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07" w:rsidRDefault="00EC5B07" w:rsidP="00EF4A90">
      <w:pPr>
        <w:spacing w:line="360" w:lineRule="auto"/>
        <w:jc w:val="center"/>
        <w:rPr>
          <w:b/>
        </w:rPr>
      </w:pPr>
    </w:p>
    <w:p w:rsidR="00372E34" w:rsidRDefault="00372E34" w:rsidP="00EF4A90">
      <w:pPr>
        <w:spacing w:line="360" w:lineRule="auto"/>
        <w:jc w:val="center"/>
        <w:rPr>
          <w:b/>
        </w:rPr>
      </w:pPr>
    </w:p>
    <w:p w:rsidR="00706307" w:rsidRPr="00B31B18" w:rsidRDefault="00D34705" w:rsidP="00EF4A90">
      <w:pPr>
        <w:spacing w:line="360" w:lineRule="auto"/>
        <w:jc w:val="center"/>
        <w:rPr>
          <w:b/>
          <w:sz w:val="22"/>
          <w:szCs w:val="22"/>
        </w:rPr>
      </w:pPr>
      <w:r>
        <w:rPr>
          <w:b/>
          <w:sz w:val="22"/>
          <w:szCs w:val="22"/>
        </w:rPr>
        <w:t xml:space="preserve">ORHANELİ </w:t>
      </w:r>
      <w:r w:rsidR="00EF4A90" w:rsidRPr="00B31B18">
        <w:rPr>
          <w:b/>
          <w:sz w:val="22"/>
          <w:szCs w:val="22"/>
        </w:rPr>
        <w:t>İL</w:t>
      </w:r>
      <w:r>
        <w:rPr>
          <w:b/>
          <w:sz w:val="22"/>
          <w:szCs w:val="22"/>
        </w:rPr>
        <w:t>ÇE</w:t>
      </w:r>
      <w:r w:rsidR="00EF4A90" w:rsidRPr="00B31B18">
        <w:rPr>
          <w:b/>
          <w:sz w:val="22"/>
          <w:szCs w:val="22"/>
        </w:rPr>
        <w:t xml:space="preserve"> HIFZISSIHHA KURUL KARARI</w:t>
      </w:r>
    </w:p>
    <w:p w:rsidR="00334F1F" w:rsidRPr="00B31B18" w:rsidRDefault="00334F1F" w:rsidP="008A574E">
      <w:pPr>
        <w:rPr>
          <w:b/>
          <w:sz w:val="22"/>
          <w:szCs w:val="22"/>
        </w:rPr>
      </w:pPr>
    </w:p>
    <w:p w:rsidR="007B043D" w:rsidRPr="00B31B18" w:rsidRDefault="00A574A9" w:rsidP="008A574E">
      <w:pPr>
        <w:rPr>
          <w:sz w:val="22"/>
          <w:szCs w:val="22"/>
        </w:rPr>
      </w:pPr>
      <w:r w:rsidRPr="00B31B18">
        <w:rPr>
          <w:b/>
          <w:sz w:val="22"/>
          <w:szCs w:val="22"/>
        </w:rPr>
        <w:t>KARAR TARİHİ</w:t>
      </w:r>
      <w:r w:rsidR="007C0E93" w:rsidRPr="00B31B18">
        <w:rPr>
          <w:b/>
          <w:sz w:val="22"/>
          <w:szCs w:val="22"/>
        </w:rPr>
        <w:tab/>
      </w:r>
      <w:r w:rsidR="005E77E4">
        <w:rPr>
          <w:b/>
          <w:sz w:val="22"/>
          <w:szCs w:val="22"/>
        </w:rPr>
        <w:t xml:space="preserve">: </w:t>
      </w:r>
      <w:r w:rsidR="007D2F62">
        <w:rPr>
          <w:sz w:val="22"/>
          <w:szCs w:val="22"/>
        </w:rPr>
        <w:t>14</w:t>
      </w:r>
      <w:r w:rsidR="00610708">
        <w:rPr>
          <w:sz w:val="22"/>
          <w:szCs w:val="22"/>
        </w:rPr>
        <w:t>.05</w:t>
      </w:r>
      <w:r w:rsidR="005E77E4" w:rsidRPr="005E77E4">
        <w:rPr>
          <w:sz w:val="22"/>
          <w:szCs w:val="22"/>
        </w:rPr>
        <w:t>.2020</w:t>
      </w:r>
    </w:p>
    <w:p w:rsidR="003A0B05" w:rsidRPr="00FF4CD1" w:rsidRDefault="000879FE" w:rsidP="008A574E">
      <w:pPr>
        <w:rPr>
          <w:sz w:val="22"/>
          <w:szCs w:val="22"/>
        </w:rPr>
      </w:pPr>
      <w:r w:rsidRPr="00B31B18">
        <w:rPr>
          <w:b/>
          <w:sz w:val="22"/>
          <w:szCs w:val="22"/>
        </w:rPr>
        <w:t>KARAR NO</w:t>
      </w:r>
      <w:r w:rsidRPr="00B31B18">
        <w:rPr>
          <w:b/>
          <w:sz w:val="22"/>
          <w:szCs w:val="22"/>
        </w:rPr>
        <w:tab/>
      </w:r>
      <w:r w:rsidR="007C0E93" w:rsidRPr="00B31B18">
        <w:rPr>
          <w:b/>
          <w:sz w:val="22"/>
          <w:szCs w:val="22"/>
        </w:rPr>
        <w:tab/>
      </w:r>
      <w:r w:rsidR="005E77E4">
        <w:rPr>
          <w:b/>
          <w:sz w:val="22"/>
          <w:szCs w:val="22"/>
        </w:rPr>
        <w:t xml:space="preserve">: </w:t>
      </w:r>
      <w:r w:rsidR="007D2F62">
        <w:rPr>
          <w:sz w:val="22"/>
          <w:szCs w:val="22"/>
        </w:rPr>
        <w:t>49</w:t>
      </w:r>
    </w:p>
    <w:p w:rsidR="00B94263" w:rsidRPr="00B31B18" w:rsidRDefault="00B94263" w:rsidP="00EA6D28">
      <w:pPr>
        <w:spacing w:line="276" w:lineRule="auto"/>
        <w:jc w:val="both"/>
        <w:rPr>
          <w:sz w:val="22"/>
          <w:szCs w:val="22"/>
        </w:rPr>
      </w:pPr>
    </w:p>
    <w:p w:rsidR="00837A5A" w:rsidRDefault="00914440" w:rsidP="00914440">
      <w:pPr>
        <w:jc w:val="both"/>
        <w:rPr>
          <w:sz w:val="22"/>
          <w:szCs w:val="22"/>
        </w:rPr>
      </w:pPr>
      <w:r w:rsidRPr="00B31B18">
        <w:rPr>
          <w:sz w:val="22"/>
          <w:szCs w:val="22"/>
        </w:rPr>
        <w:t xml:space="preserve">       </w:t>
      </w:r>
    </w:p>
    <w:p w:rsidR="00BB1378" w:rsidRDefault="00837A5A" w:rsidP="00BB1378">
      <w:pPr>
        <w:jc w:val="both"/>
      </w:pPr>
      <w:r w:rsidRPr="00F44956">
        <w:t xml:space="preserve">          </w:t>
      </w:r>
      <w:r w:rsidR="00EC5B07" w:rsidRPr="00F44956">
        <w:t xml:space="preserve"> </w:t>
      </w:r>
      <w:r w:rsidR="00914440" w:rsidRPr="00F44956">
        <w:t xml:space="preserve">  </w:t>
      </w:r>
      <w:r w:rsidR="00BB1378" w:rsidRPr="000274C0">
        <w:t xml:space="preserve">İlçemiz Umumi Hıfzıssıhha Meclisi </w:t>
      </w:r>
      <w:r w:rsidR="007D2F62">
        <w:t>14</w:t>
      </w:r>
      <w:r w:rsidR="00BB1378" w:rsidRPr="000274C0">
        <w:t>.0</w:t>
      </w:r>
      <w:r w:rsidR="00F770DB">
        <w:t>5</w:t>
      </w:r>
      <w:r w:rsidR="00BB1378" w:rsidRPr="000274C0">
        <w:t xml:space="preserve">.2020 tarihinde saat: </w:t>
      </w:r>
      <w:r w:rsidR="007D2F62">
        <w:t>14</w:t>
      </w:r>
      <w:r w:rsidR="00BB1378" w:rsidRPr="000274C0">
        <w:t>:0</w:t>
      </w:r>
      <w:r w:rsidR="00BB1378">
        <w:t xml:space="preserve">0’da Orhaneli </w:t>
      </w:r>
      <w:r w:rsidR="00BB1378" w:rsidRPr="000274C0">
        <w:t>Kaymakamı Emir Osman BULGURLU Başkanlığında, Belediye Başkanı Ali AYKURT, İlçe Sağlık Müdürü Dr. Ersen BİRGÜL, İlçe Tarım ve Orman Müdürü V. Osman YORULMAZ ve Serbest Eczacı Aynur Oğuz UYSAL ‘</w:t>
      </w:r>
      <w:proofErr w:type="spellStart"/>
      <w:r w:rsidR="00BB1378" w:rsidRPr="000274C0">
        <w:t>ın</w:t>
      </w:r>
      <w:proofErr w:type="spellEnd"/>
      <w:r w:rsidR="00BB1378" w:rsidRPr="000274C0">
        <w:t xml:space="preserve"> iştiraki ile toplandı.</w:t>
      </w:r>
    </w:p>
    <w:p w:rsidR="00A1157A" w:rsidRDefault="00636EC1" w:rsidP="00A1157A">
      <w:pPr>
        <w:pStyle w:val="default0"/>
        <w:shd w:val="clear" w:color="auto" w:fill="FFFFFF"/>
        <w:spacing w:before="0" w:beforeAutospacing="0"/>
        <w:ind w:firstLine="768"/>
        <w:jc w:val="both"/>
        <w:rPr>
          <w:rFonts w:ascii="Arial" w:hAnsi="Arial" w:cs="Arial"/>
          <w:color w:val="4F4F4F"/>
        </w:rPr>
      </w:pPr>
      <w:r>
        <w:t xml:space="preserve">           </w:t>
      </w:r>
      <w:r w:rsidR="00A1157A">
        <w:rPr>
          <w:rFonts w:ascii="Arial" w:hAnsi="Arial" w:cs="Arial"/>
          <w:color w:val="000000"/>
        </w:rPr>
        <w:t xml:space="preserve">Tüm dünyada devam eden </w:t>
      </w:r>
      <w:proofErr w:type="spellStart"/>
      <w:r w:rsidR="00A1157A">
        <w:rPr>
          <w:rFonts w:ascii="Arial" w:hAnsi="Arial" w:cs="Arial"/>
          <w:color w:val="000000"/>
        </w:rPr>
        <w:t>Koronavirüs</w:t>
      </w:r>
      <w:proofErr w:type="spellEnd"/>
      <w:r w:rsidR="00A1157A">
        <w:rPr>
          <w:rFonts w:ascii="Arial" w:hAnsi="Arial" w:cs="Arial"/>
          <w:color w:val="000000"/>
        </w:rPr>
        <w:t xml:space="preserve"> salgını ile mücadele kapsamında ülkemiz çeşitli tedbirler almıştır. Söz konusu tedbirlerden biri olarak İçişleri Bakanlığının 03/04/2020 tarih 6235 sayılı Genelgesi ve 03.04.2020 tarih 23 sayılı İl Hıfzıssıhha Kurulu Kararı ile İlimize giriş-çıkışlara kısıtlamalar getirilmiştir. </w:t>
      </w:r>
      <w:proofErr w:type="gramStart"/>
      <w:r w:rsidR="00A1157A">
        <w:rPr>
          <w:rFonts w:ascii="Arial" w:hAnsi="Arial" w:cs="Arial"/>
          <w:color w:val="000000"/>
        </w:rPr>
        <w:t>Gelinen süreçte, 11 Mayıs 2020 günü Sayın Cumhurbaşkanımız Başkanlığında toplanan Cumhurbaşkanlığı Kabinesinde salgının seyrine ilişkin yapılan değerlendirme ve Bilim Kurulunun önerileri sonucunda; seyahat kısıtlamasının 11 Mayıs 2020 Pazartesi, saat 24.00’dan itibaren yalnızca Ankara, Balıkesir, </w:t>
      </w:r>
      <w:r w:rsidR="00A1157A">
        <w:rPr>
          <w:rFonts w:ascii="Arial" w:hAnsi="Arial" w:cs="Arial"/>
          <w:b/>
          <w:bCs/>
          <w:color w:val="000000"/>
        </w:rPr>
        <w:t>Bursa</w:t>
      </w:r>
      <w:r w:rsidR="00A1157A">
        <w:rPr>
          <w:rFonts w:ascii="Arial" w:hAnsi="Arial" w:cs="Arial"/>
          <w:color w:val="000000"/>
        </w:rPr>
        <w:t xml:space="preserve">, Eskişehir, Gaziantep, İstanbul, İzmir, Kayseri, Kocaeli, Manisa, Sakarya, Samsun, Van ve Zonguldak illerinde devam edeceği </w:t>
      </w:r>
      <w:proofErr w:type="spellStart"/>
      <w:r w:rsidR="00A1157A">
        <w:rPr>
          <w:rFonts w:ascii="Arial" w:hAnsi="Arial" w:cs="Arial"/>
          <w:color w:val="000000"/>
        </w:rPr>
        <w:t>talimatlandırılmıştır</w:t>
      </w:r>
      <w:proofErr w:type="spellEnd"/>
      <w:r w:rsidR="00A1157A">
        <w:rPr>
          <w:rFonts w:ascii="Arial" w:hAnsi="Arial" w:cs="Arial"/>
          <w:color w:val="000000"/>
        </w:rPr>
        <w:t>.</w:t>
      </w:r>
      <w:proofErr w:type="gramEnd"/>
    </w:p>
    <w:p w:rsidR="00A1157A" w:rsidRDefault="00A1157A" w:rsidP="00A1157A">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Cumhurbaşkanlığı Kabinesinde ayrıca 2020 yılı ilk kesim yaş çay hasadı ile ilgili olarak seyahat talebinde bulunan vatandaşlarımıza aşağıdaki şartlar çerçevesinde </w:t>
      </w:r>
      <w:r>
        <w:rPr>
          <w:rFonts w:ascii="Arial" w:hAnsi="Arial" w:cs="Arial"/>
          <w:b/>
          <w:bCs/>
          <w:color w:val="000000"/>
        </w:rPr>
        <w:t>Seyahat İzin Belgesi</w:t>
      </w:r>
      <w:r>
        <w:rPr>
          <w:rFonts w:ascii="Arial" w:hAnsi="Arial" w:cs="Arial"/>
          <w:color w:val="000000"/>
        </w:rPr>
        <w:t> verilmesi suretiyle yaş çay hasadının yapıldığı Rize, Trabzon, Artvin ve Giresun illerine gidebilmelerine imkân verilmesi kararlaştırılmıştır. Buna göre;</w:t>
      </w:r>
    </w:p>
    <w:p w:rsidR="00A1157A" w:rsidRDefault="00A1157A" w:rsidP="00A1157A">
      <w:pPr>
        <w:pStyle w:val="default0"/>
        <w:shd w:val="clear" w:color="auto" w:fill="FFFFFF"/>
        <w:spacing w:before="0" w:beforeAutospacing="0"/>
        <w:jc w:val="both"/>
        <w:rPr>
          <w:rFonts w:ascii="Arial" w:hAnsi="Arial" w:cs="Arial"/>
          <w:color w:val="4F4F4F"/>
        </w:rPr>
      </w:pPr>
      <w:bookmarkStart w:id="0" w:name="_GoBack"/>
      <w:bookmarkEnd w:id="0"/>
      <w:r>
        <w:rPr>
          <w:rFonts w:ascii="Arial" w:hAnsi="Arial" w:cs="Arial"/>
          <w:b/>
          <w:bCs/>
          <w:color w:val="000000"/>
        </w:rPr>
        <w:t>          1-</w:t>
      </w:r>
      <w:r>
        <w:rPr>
          <w:rFonts w:ascii="Arial" w:hAnsi="Arial" w:cs="Arial"/>
          <w:color w:val="000000"/>
        </w:rPr>
        <w:t>Şehir giriş/çıkış kısıtlaması uygulanan Ankara, Balıkesir, Eskişehir, Gaziantep, İstanbul, İzmir, Kayseri, Kocaeli, Konya, Manisa, Sakarya, Samsun, Van ve Zonguldak ilimiz ile seyahat güzergâhlarında bu illerden biri veya birkaçı olan, İlimizde ikamet eden ve ÇAYKUR’a kayıtlı bulunan çay üreticisi vatandaşlarımız, 2020 yılı ilk kesim yaş çay hasadı için çay bahçelerinin bulunduğu illere </w:t>
      </w:r>
      <w:r>
        <w:rPr>
          <w:rFonts w:ascii="Arial" w:hAnsi="Arial" w:cs="Arial"/>
          <w:b/>
          <w:bCs/>
          <w:color w:val="000000"/>
        </w:rPr>
        <w:t>Seyahat İzin Belgesi</w:t>
      </w:r>
      <w:r>
        <w:rPr>
          <w:rFonts w:ascii="Arial" w:hAnsi="Arial" w:cs="Arial"/>
          <w:color w:val="000000"/>
        </w:rPr>
        <w:t> almak şartı ile seyahat edebileceklerdir.</w:t>
      </w:r>
    </w:p>
    <w:p w:rsidR="00A1157A" w:rsidRDefault="00A1157A" w:rsidP="00A1157A">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t>2</w:t>
      </w:r>
      <w:r>
        <w:rPr>
          <w:rFonts w:ascii="Arial" w:hAnsi="Arial" w:cs="Arial"/>
          <w:color w:val="000000"/>
        </w:rPr>
        <w:t>-Çay üreticisi vatandaşlarımız çay hasadı için </w:t>
      </w:r>
      <w:r>
        <w:rPr>
          <w:rFonts w:ascii="Arial" w:hAnsi="Arial" w:cs="Arial"/>
          <w:b/>
          <w:bCs/>
          <w:color w:val="000000"/>
        </w:rPr>
        <w:t>Seyahat İzin Belgesi</w:t>
      </w:r>
      <w:r>
        <w:rPr>
          <w:rFonts w:ascii="Arial" w:hAnsi="Arial" w:cs="Arial"/>
          <w:color w:val="000000"/>
        </w:rPr>
        <w:t> almak üzere; elektronik ortamda e-devlet, İçişleri Bakanlığı e-başvuru sistemi ve ALO 199 Vefa Sosyal Destek Hattı üzerinden </w:t>
      </w:r>
      <w:r>
        <w:rPr>
          <w:rFonts w:ascii="Arial" w:hAnsi="Arial" w:cs="Arial"/>
          <w:b/>
          <w:bCs/>
          <w:color w:val="000000"/>
        </w:rPr>
        <w:t>14.05.2020 Perşembe günü, saat 09.00’dan</w:t>
      </w:r>
      <w:r>
        <w:rPr>
          <w:rFonts w:ascii="Arial" w:hAnsi="Arial" w:cs="Arial"/>
          <w:color w:val="000000"/>
        </w:rPr>
        <w:t> itibaren talepte bulunabilecektir.</w:t>
      </w:r>
    </w:p>
    <w:p w:rsidR="00A1157A" w:rsidRDefault="00A1157A" w:rsidP="00A1157A">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t>3-Seyahat İzin Belgesi</w:t>
      </w:r>
      <w:r>
        <w:rPr>
          <w:rFonts w:ascii="Arial" w:hAnsi="Arial" w:cs="Arial"/>
          <w:color w:val="000000"/>
        </w:rPr>
        <w:t> düzenlenen çay üreticileri </w:t>
      </w:r>
      <w:r>
        <w:rPr>
          <w:rFonts w:ascii="Arial" w:hAnsi="Arial" w:cs="Arial"/>
          <w:b/>
          <w:bCs/>
          <w:color w:val="000000"/>
        </w:rPr>
        <w:t>19.05.2020 Salı günü, saat 24.00’dan</w:t>
      </w:r>
      <w:r>
        <w:rPr>
          <w:rFonts w:ascii="Arial" w:hAnsi="Arial" w:cs="Arial"/>
          <w:color w:val="000000"/>
        </w:rPr>
        <w:t> itibaren bulundukları illerden ayrılabileceklerdir.</w:t>
      </w:r>
    </w:p>
    <w:p w:rsidR="00A1157A" w:rsidRDefault="00A1157A" w:rsidP="00A1157A">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4-</w:t>
      </w:r>
      <w:r>
        <w:rPr>
          <w:rFonts w:ascii="Arial" w:hAnsi="Arial" w:cs="Arial"/>
          <w:b/>
          <w:bCs/>
          <w:color w:val="000000"/>
        </w:rPr>
        <w:t>Seyahat İzin Belgesi</w:t>
      </w:r>
      <w:r>
        <w:rPr>
          <w:rFonts w:ascii="Arial" w:hAnsi="Arial" w:cs="Arial"/>
          <w:color w:val="000000"/>
        </w:rPr>
        <w:t> almak için sadece ÇAYKUR’a kayıtlı çay üreticileri başvuruda bulunabilecektir.</w:t>
      </w:r>
    </w:p>
    <w:p w:rsidR="00A1157A" w:rsidRDefault="00A1157A" w:rsidP="00A1157A">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t>5</w:t>
      </w:r>
      <w:r>
        <w:rPr>
          <w:rFonts w:ascii="Arial" w:hAnsi="Arial" w:cs="Arial"/>
          <w:color w:val="000000"/>
        </w:rPr>
        <w:t>-Çay üreticileri, zorunlu refakatindekiler ve çay üreticilerinin ulaşımını sağlayacaklarla ilgili </w:t>
      </w:r>
      <w:r>
        <w:rPr>
          <w:rFonts w:ascii="Arial" w:hAnsi="Arial" w:cs="Arial"/>
          <w:b/>
          <w:bCs/>
          <w:color w:val="000000"/>
        </w:rPr>
        <w:t>Seyahat İzin Belgesi</w:t>
      </w:r>
      <w:r>
        <w:rPr>
          <w:rFonts w:ascii="Arial" w:hAnsi="Arial" w:cs="Arial"/>
          <w:color w:val="000000"/>
        </w:rPr>
        <w:t> düzenlenmesi için talepte bulunabileceklerdir.</w:t>
      </w:r>
    </w:p>
    <w:p w:rsidR="00A1157A" w:rsidRDefault="00A1157A" w:rsidP="00A1157A">
      <w:pPr>
        <w:pStyle w:val="NormalWeb"/>
        <w:shd w:val="clear" w:color="auto" w:fill="FFFFFF"/>
        <w:spacing w:before="0" w:beforeAutospacing="0"/>
        <w:rPr>
          <w:rFonts w:ascii="Arial" w:hAnsi="Arial" w:cs="Arial"/>
          <w:color w:val="4F4F4F"/>
        </w:rPr>
      </w:pPr>
      <w:r>
        <w:rPr>
          <w:rFonts w:ascii="Arial" w:hAnsi="Arial" w:cs="Arial"/>
          <w:color w:val="4F4F4F"/>
        </w:rPr>
        <w:lastRenderedPageBreak/>
        <w:t>             </w:t>
      </w:r>
      <w:r>
        <w:rPr>
          <w:rFonts w:ascii="Arial" w:hAnsi="Arial" w:cs="Arial"/>
          <w:b/>
          <w:bCs/>
          <w:color w:val="000000"/>
        </w:rPr>
        <w:t>6-</w:t>
      </w:r>
      <w:r>
        <w:rPr>
          <w:rFonts w:ascii="Arial" w:hAnsi="Arial" w:cs="Arial"/>
          <w:color w:val="000000"/>
        </w:rPr>
        <w:t xml:space="preserve">Çay üreticisi/müstahsilleri, başvuru esnasında çay hasadı için gittikleri illerde 14 gün boyunca ikametleri, çay bahçesi ile çay teslim alanı dışında bulunmayacaklarına, işlerini yürütürken sosyal </w:t>
      </w:r>
      <w:proofErr w:type="gramStart"/>
      <w:r>
        <w:rPr>
          <w:rFonts w:ascii="Arial" w:hAnsi="Arial" w:cs="Arial"/>
          <w:color w:val="000000"/>
        </w:rPr>
        <w:t>izolasyon</w:t>
      </w:r>
      <w:proofErr w:type="gramEnd"/>
      <w:r>
        <w:rPr>
          <w:rFonts w:ascii="Arial" w:hAnsi="Arial" w:cs="Arial"/>
          <w:color w:val="000000"/>
        </w:rPr>
        <w:t xml:space="preserve"> kurallarına uyacaklarına, çay alım merkezlerinde maske takacaklarına ilişkin taahhütte bulunacaklardır.</w:t>
      </w:r>
    </w:p>
    <w:p w:rsidR="00A1157A" w:rsidRDefault="00A1157A" w:rsidP="00A1157A">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t>7</w:t>
      </w:r>
      <w:r>
        <w:rPr>
          <w:rFonts w:ascii="Arial" w:hAnsi="Arial" w:cs="Arial"/>
          <w:color w:val="000000"/>
        </w:rPr>
        <w:t>-</w:t>
      </w:r>
      <w:r>
        <w:rPr>
          <w:rFonts w:ascii="Arial" w:hAnsi="Arial" w:cs="Arial"/>
          <w:b/>
          <w:bCs/>
          <w:color w:val="000000"/>
        </w:rPr>
        <w:t>Seyahat İzin Belgesi</w:t>
      </w:r>
      <w:r>
        <w:rPr>
          <w:rFonts w:ascii="Arial" w:hAnsi="Arial" w:cs="Arial"/>
          <w:color w:val="000000"/>
        </w:rPr>
        <w:t> talebinde bulunanlar bu şartları kabul etmiş sayılacaktır.</w:t>
      </w:r>
    </w:p>
    <w:p w:rsidR="00A1157A" w:rsidRDefault="00A1157A" w:rsidP="00A1157A">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t>8-</w:t>
      </w:r>
      <w:r>
        <w:rPr>
          <w:rFonts w:ascii="Arial" w:hAnsi="Arial" w:cs="Arial"/>
          <w:color w:val="000000"/>
        </w:rPr>
        <w:t> Covid-19 sorgulamasında problem olmayan çay üreticilerinden talepleri uygun görülenlere otomatik olarak tek yön geçerli olacak </w:t>
      </w:r>
      <w:r>
        <w:rPr>
          <w:rFonts w:ascii="Arial" w:hAnsi="Arial" w:cs="Arial"/>
          <w:b/>
          <w:bCs/>
          <w:color w:val="000000"/>
        </w:rPr>
        <w:t>Seyahat İzin Belgesi</w:t>
      </w:r>
      <w:r>
        <w:rPr>
          <w:rFonts w:ascii="Arial" w:hAnsi="Arial" w:cs="Arial"/>
          <w:color w:val="000000"/>
        </w:rPr>
        <w:t> düzenlenecektir. </w:t>
      </w:r>
      <w:r>
        <w:rPr>
          <w:rFonts w:ascii="Arial" w:hAnsi="Arial" w:cs="Arial"/>
          <w:b/>
          <w:bCs/>
          <w:color w:val="000000"/>
        </w:rPr>
        <w:t>Seyahat İzin Belgesi</w:t>
      </w:r>
      <w:r>
        <w:rPr>
          <w:rFonts w:ascii="Arial" w:hAnsi="Arial" w:cs="Arial"/>
          <w:color w:val="000000"/>
        </w:rPr>
        <w:t> düzenlenenlerin 30 gün boyunca gittikleri illerde kalmaları esas olacaktır. (Çay müstahsillerinin ulaşımını sağlayacaklar 72 saat içinde geri dönebileceklerdir.)</w:t>
      </w:r>
    </w:p>
    <w:p w:rsidR="00A1157A" w:rsidRDefault="00A1157A" w:rsidP="00A1157A">
      <w:pPr>
        <w:pStyle w:val="default0"/>
        <w:shd w:val="clear" w:color="auto" w:fill="FFFFFF"/>
        <w:spacing w:before="0" w:beforeAutospacing="0"/>
        <w:jc w:val="both"/>
        <w:rPr>
          <w:rFonts w:ascii="Arial" w:hAnsi="Arial" w:cs="Arial"/>
          <w:color w:val="4F4F4F"/>
        </w:rPr>
      </w:pPr>
      <w:r>
        <w:rPr>
          <w:rFonts w:ascii="Arial" w:hAnsi="Arial" w:cs="Arial"/>
          <w:b/>
          <w:bCs/>
          <w:color w:val="000000"/>
        </w:rPr>
        <w:t>        9-</w:t>
      </w:r>
      <w:r>
        <w:rPr>
          <w:rFonts w:ascii="Arial" w:hAnsi="Arial" w:cs="Arial"/>
          <w:color w:val="000000"/>
        </w:rPr>
        <w:t> İzin başvuruları kabul edilenlere herhangi bir belgeye gerek kalmaksızın kısa mesaj servisi (SMS) ile bilgilendirme yapılacaktır. Ayrıca seyahat izni verilenlerin bilgisi varış iline bildirilecektir.</w:t>
      </w:r>
    </w:p>
    <w:p w:rsidR="00A1157A" w:rsidRDefault="00A1157A" w:rsidP="00A1157A">
      <w:pPr>
        <w:pStyle w:val="default0"/>
        <w:shd w:val="clear" w:color="auto" w:fill="FFFFFF"/>
        <w:spacing w:before="0" w:beforeAutospacing="0"/>
        <w:ind w:firstLine="768"/>
        <w:jc w:val="both"/>
        <w:rPr>
          <w:rFonts w:ascii="Arial" w:hAnsi="Arial" w:cs="Arial"/>
          <w:color w:val="4F4F4F"/>
        </w:rPr>
      </w:pPr>
      <w:proofErr w:type="gramStart"/>
      <w:r>
        <w:rPr>
          <w:rFonts w:ascii="Arial" w:hAnsi="Arial" w:cs="Arial"/>
          <w:color w:val="000000"/>
        </w:rPr>
        <w:t xml:space="preserve">Yukarıda belirtilen tedbirlere ilişkin uygulamada herhangi bir aksaklığa meydan verilmemesi ve mağduriyete neden olunmamasına, alınan kararlara uymayan vatandaşlara Umumi Hıfzıssıhha Kanununun 282 </w:t>
      </w:r>
      <w:proofErr w:type="spellStart"/>
      <w:r>
        <w:rPr>
          <w:rFonts w:ascii="Arial" w:hAnsi="Arial" w:cs="Arial"/>
          <w:color w:val="000000"/>
        </w:rPr>
        <w:t>nci</w:t>
      </w:r>
      <w:proofErr w:type="spellEnd"/>
      <w:r>
        <w:rPr>
          <w:rFonts w:ascii="Arial" w:hAnsi="Arial" w:cs="Arial"/>
          <w:color w:val="000000"/>
        </w:rPr>
        <w:t xml:space="preserve"> maddesi gereğince idari para cezası verilmesine, aykırılığın durumuna göre Kanunun ilgili maddeleri gereğince işlem yapılmasına, konusu suç teşkil eden davranışlara ilişkin Türk Ceza Kanununun 195 inci maddesi kapsamında gerekli adli işlemlerin başlatılmasına</w:t>
      </w:r>
      <w:proofErr w:type="gramEnd"/>
    </w:p>
    <w:p w:rsidR="00D71CDC" w:rsidRPr="00F44956" w:rsidRDefault="00A54DF0" w:rsidP="00A1157A">
      <w:pPr>
        <w:jc w:val="both"/>
      </w:pPr>
      <w:r w:rsidRPr="00F44956">
        <w:t xml:space="preserve"> </w:t>
      </w:r>
      <w:r w:rsidRPr="00F44956">
        <w:tab/>
        <w:t xml:space="preserve"> </w:t>
      </w:r>
      <w:r w:rsidR="00037E43" w:rsidRPr="00F44956">
        <w:t xml:space="preserve"> </w:t>
      </w:r>
    </w:p>
    <w:p w:rsidR="00A11BEB" w:rsidRDefault="00A11BEB" w:rsidP="00D71CDC">
      <w:pPr>
        <w:pStyle w:val="Default"/>
        <w:ind w:firstLine="708"/>
        <w:jc w:val="both"/>
      </w:pPr>
    </w:p>
    <w:p w:rsidR="00EA6D28" w:rsidRPr="00F44956" w:rsidRDefault="006F674D" w:rsidP="00D71CDC">
      <w:pPr>
        <w:pStyle w:val="Default"/>
        <w:ind w:firstLine="708"/>
        <w:jc w:val="both"/>
      </w:pPr>
      <w:r w:rsidRPr="00F44956">
        <w:t xml:space="preserve"> </w:t>
      </w:r>
      <w:r w:rsidR="00085C59" w:rsidRPr="00F44956">
        <w:t>Oy</w:t>
      </w:r>
      <w:r w:rsidR="00EA6D28" w:rsidRPr="00F44956">
        <w:t xml:space="preserve"> birliği ile karar verilmiştir.</w:t>
      </w:r>
    </w:p>
    <w:p w:rsidR="002C24D5" w:rsidRDefault="00975CD4" w:rsidP="0025291A">
      <w:pPr>
        <w:spacing w:line="360" w:lineRule="auto"/>
        <w:rPr>
          <w:b/>
        </w:rPr>
      </w:pPr>
      <w:r w:rsidRPr="00F44956">
        <w:rPr>
          <w:b/>
        </w:rPr>
        <w:t xml:space="preserve">                       </w:t>
      </w:r>
      <w:r w:rsidR="00295D92" w:rsidRPr="00F44956">
        <w:rPr>
          <w:b/>
        </w:rPr>
        <w:t xml:space="preserve">                                 </w:t>
      </w:r>
      <w:r w:rsidR="002C24D5">
        <w:rPr>
          <w:b/>
        </w:rPr>
        <w:t xml:space="preserve">      </w:t>
      </w:r>
    </w:p>
    <w:p w:rsidR="002C24D5" w:rsidRDefault="002C24D5" w:rsidP="0025291A">
      <w:pPr>
        <w:spacing w:line="360" w:lineRule="auto"/>
        <w:rPr>
          <w:b/>
        </w:rPr>
      </w:pPr>
    </w:p>
    <w:p w:rsidR="00A11BEB" w:rsidRDefault="002C24D5" w:rsidP="0025291A">
      <w:pPr>
        <w:spacing w:line="360" w:lineRule="auto"/>
        <w:rPr>
          <w:b/>
        </w:rPr>
      </w:pPr>
      <w:r>
        <w:rPr>
          <w:b/>
        </w:rPr>
        <w:t xml:space="preserve">                      </w:t>
      </w:r>
    </w:p>
    <w:p w:rsidR="00A11BEB" w:rsidRDefault="00A11BEB" w:rsidP="0025291A">
      <w:pPr>
        <w:spacing w:line="360" w:lineRule="auto"/>
        <w:rPr>
          <w:b/>
        </w:rPr>
      </w:pPr>
    </w:p>
    <w:p w:rsidR="0025291A" w:rsidRPr="0025291A" w:rsidRDefault="002C24D5" w:rsidP="0025291A">
      <w:pPr>
        <w:spacing w:line="360" w:lineRule="auto"/>
        <w:rPr>
          <w:b/>
        </w:rPr>
      </w:pPr>
      <w:r>
        <w:rPr>
          <w:b/>
        </w:rPr>
        <w:t xml:space="preserve"> </w:t>
      </w:r>
      <w:r w:rsidR="00A11BEB">
        <w:rPr>
          <w:b/>
        </w:rPr>
        <w:t xml:space="preserve">                    </w:t>
      </w:r>
      <w:r w:rsidR="0025291A" w:rsidRPr="006F53CC">
        <w:rPr>
          <w:b/>
        </w:rPr>
        <w:t>Başkan</w:t>
      </w:r>
    </w:p>
    <w:p w:rsidR="0025291A" w:rsidRPr="006F53CC" w:rsidRDefault="0025291A" w:rsidP="0025291A">
      <w:pPr>
        <w:autoSpaceDE w:val="0"/>
        <w:autoSpaceDN w:val="0"/>
        <w:adjustRightInd w:val="0"/>
        <w:jc w:val="both"/>
      </w:pPr>
      <w:r>
        <w:t xml:space="preserve">     </w:t>
      </w:r>
      <w:r w:rsidRPr="006F53CC">
        <w:rPr>
          <w:b/>
        </w:rPr>
        <w:t xml:space="preserve"> Emir Osman BULGURLU                 Ali AYKURT                      Dr. Ersen BİRGÜL</w:t>
      </w:r>
    </w:p>
    <w:p w:rsidR="0025291A" w:rsidRPr="006F53CC" w:rsidRDefault="0025291A" w:rsidP="0025291A">
      <w:pPr>
        <w:pStyle w:val="ListeParagraf"/>
        <w:rPr>
          <w:b/>
        </w:rPr>
      </w:pPr>
      <w:r>
        <w:rPr>
          <w:b/>
        </w:rPr>
        <w:t xml:space="preserve">   </w:t>
      </w:r>
      <w:r w:rsidR="00A11BEB">
        <w:rPr>
          <w:b/>
        </w:rPr>
        <w:t xml:space="preserve"> </w:t>
      </w:r>
      <w:r>
        <w:rPr>
          <w:b/>
        </w:rPr>
        <w:t xml:space="preserve">  </w:t>
      </w:r>
      <w:r w:rsidRPr="006F53CC">
        <w:rPr>
          <w:b/>
        </w:rPr>
        <w:t xml:space="preserve">Kaymakam                            Belediye Başkanı                    İlçe Sağlık Müdürü </w:t>
      </w:r>
    </w:p>
    <w:p w:rsidR="0025291A" w:rsidRPr="006F53CC" w:rsidRDefault="0025291A" w:rsidP="0025291A">
      <w:pPr>
        <w:pStyle w:val="ListeParagraf"/>
        <w:rPr>
          <w:b/>
        </w:rPr>
      </w:pPr>
    </w:p>
    <w:p w:rsidR="0025291A" w:rsidRDefault="0025291A" w:rsidP="0025291A">
      <w:pPr>
        <w:rPr>
          <w:b/>
        </w:rPr>
      </w:pPr>
      <w:r w:rsidRPr="006F53CC">
        <w:rPr>
          <w:b/>
        </w:rPr>
        <w:t xml:space="preserve">        </w:t>
      </w:r>
    </w:p>
    <w:p w:rsidR="0025291A" w:rsidRPr="006F53CC" w:rsidRDefault="0025291A" w:rsidP="0025291A">
      <w:pPr>
        <w:rPr>
          <w:b/>
        </w:rPr>
      </w:pPr>
      <w:r>
        <w:rPr>
          <w:b/>
        </w:rPr>
        <w:t xml:space="preserve">       </w:t>
      </w:r>
      <w:r w:rsidRPr="006F53CC">
        <w:rPr>
          <w:b/>
        </w:rPr>
        <w:t xml:space="preserve">Osman YORULMAZ                                   </w:t>
      </w:r>
      <w:r>
        <w:rPr>
          <w:b/>
        </w:rPr>
        <w:t xml:space="preserve">              </w:t>
      </w:r>
      <w:r w:rsidRPr="006F53CC">
        <w:rPr>
          <w:b/>
        </w:rPr>
        <w:t xml:space="preserve">  Aynur OĞUZ UYSAL</w:t>
      </w:r>
    </w:p>
    <w:p w:rsidR="0025291A" w:rsidRPr="006F53CC" w:rsidRDefault="0025291A" w:rsidP="0025291A">
      <w:pPr>
        <w:rPr>
          <w:b/>
        </w:rPr>
      </w:pPr>
      <w:r w:rsidRPr="006F53CC">
        <w:rPr>
          <w:b/>
        </w:rPr>
        <w:t xml:space="preserve">       İlçe Tarım </w:t>
      </w:r>
      <w:r>
        <w:rPr>
          <w:b/>
        </w:rPr>
        <w:t xml:space="preserve">ve Orman </w:t>
      </w:r>
      <w:proofErr w:type="gramStart"/>
      <w:r w:rsidRPr="006F53CC">
        <w:rPr>
          <w:b/>
        </w:rPr>
        <w:t>Müdürü .V</w:t>
      </w:r>
      <w:proofErr w:type="gramEnd"/>
      <w:r w:rsidRPr="006F53CC">
        <w:rPr>
          <w:b/>
        </w:rPr>
        <w:t xml:space="preserve">                                    Serbest Eczacı                          </w:t>
      </w:r>
    </w:p>
    <w:p w:rsidR="00523387" w:rsidRPr="00F44956" w:rsidRDefault="00523387" w:rsidP="005A07FE">
      <w:pPr>
        <w:spacing w:line="360" w:lineRule="auto"/>
        <w:rPr>
          <w:sz w:val="22"/>
          <w:szCs w:val="22"/>
        </w:rPr>
      </w:pPr>
    </w:p>
    <w:p w:rsidR="00B25C46" w:rsidRPr="00F44956" w:rsidRDefault="00B25C46" w:rsidP="005A07FE">
      <w:pPr>
        <w:spacing w:line="360" w:lineRule="auto"/>
        <w:rPr>
          <w:sz w:val="22"/>
          <w:szCs w:val="22"/>
        </w:rPr>
      </w:pPr>
    </w:p>
    <w:sectPr w:rsidR="00B25C46" w:rsidRPr="00F44956" w:rsidSect="00372E34">
      <w:headerReference w:type="even" r:id="rId7"/>
      <w:headerReference w:type="default" r:id="rId8"/>
      <w:footerReference w:type="even" r:id="rId9"/>
      <w:footerReference w:type="default" r:id="rId10"/>
      <w:headerReference w:type="first" r:id="rId11"/>
      <w:footerReference w:type="first" r:id="rId12"/>
      <w:pgSz w:w="12240" w:h="15840" w:code="1"/>
      <w:pgMar w:top="284" w:right="1183" w:bottom="284"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1A" w:rsidRDefault="00FA401A" w:rsidP="00576086">
      <w:r>
        <w:separator/>
      </w:r>
    </w:p>
  </w:endnote>
  <w:endnote w:type="continuationSeparator" w:id="0">
    <w:p w:rsidR="00FA401A" w:rsidRDefault="00FA401A" w:rsidP="0057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6191"/>
      <w:docPartObj>
        <w:docPartGallery w:val="Page Numbers (Bottom of Page)"/>
        <w:docPartUnique/>
      </w:docPartObj>
    </w:sdtPr>
    <w:sdtEndPr/>
    <w:sdtContent>
      <w:p w:rsidR="00576086" w:rsidRDefault="00576086">
        <w:pPr>
          <w:pStyle w:val="AltBilgi"/>
          <w:jc w:val="right"/>
        </w:pPr>
        <w:r>
          <w:fldChar w:fldCharType="begin"/>
        </w:r>
        <w:r>
          <w:instrText>PAGE   \* MERGEFORMAT</w:instrText>
        </w:r>
        <w:r>
          <w:fldChar w:fldCharType="separate"/>
        </w:r>
        <w:r w:rsidR="002A3795">
          <w:rPr>
            <w:noProof/>
          </w:rPr>
          <w:t>2</w:t>
        </w:r>
        <w:r>
          <w:fldChar w:fldCharType="end"/>
        </w:r>
      </w:p>
    </w:sdtContent>
  </w:sdt>
  <w:p w:rsidR="00576086" w:rsidRDefault="0057608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1A" w:rsidRDefault="00FA401A" w:rsidP="00576086">
      <w:r>
        <w:separator/>
      </w:r>
    </w:p>
  </w:footnote>
  <w:footnote w:type="continuationSeparator" w:id="0">
    <w:p w:rsidR="00FA401A" w:rsidRDefault="00FA401A" w:rsidP="00576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1A1C"/>
    <w:rsid w:val="0002466E"/>
    <w:rsid w:val="00030AC4"/>
    <w:rsid w:val="00034895"/>
    <w:rsid w:val="00034FFD"/>
    <w:rsid w:val="00037B08"/>
    <w:rsid w:val="00037E43"/>
    <w:rsid w:val="00042046"/>
    <w:rsid w:val="00051CBF"/>
    <w:rsid w:val="000528D7"/>
    <w:rsid w:val="00057267"/>
    <w:rsid w:val="000613AB"/>
    <w:rsid w:val="0006723C"/>
    <w:rsid w:val="00067AC5"/>
    <w:rsid w:val="000712AD"/>
    <w:rsid w:val="0007171E"/>
    <w:rsid w:val="00073877"/>
    <w:rsid w:val="00074BCA"/>
    <w:rsid w:val="00080122"/>
    <w:rsid w:val="00083F1A"/>
    <w:rsid w:val="00085C59"/>
    <w:rsid w:val="000879FE"/>
    <w:rsid w:val="000A1275"/>
    <w:rsid w:val="000A4B7D"/>
    <w:rsid w:val="000A5027"/>
    <w:rsid w:val="000B7FAD"/>
    <w:rsid w:val="000C5666"/>
    <w:rsid w:val="000D0181"/>
    <w:rsid w:val="000D242E"/>
    <w:rsid w:val="000E096B"/>
    <w:rsid w:val="000E53B6"/>
    <w:rsid w:val="000F75AB"/>
    <w:rsid w:val="000F7B45"/>
    <w:rsid w:val="001028FD"/>
    <w:rsid w:val="0010715E"/>
    <w:rsid w:val="00113E79"/>
    <w:rsid w:val="00114331"/>
    <w:rsid w:val="00122C38"/>
    <w:rsid w:val="00127C82"/>
    <w:rsid w:val="001611ED"/>
    <w:rsid w:val="0016351B"/>
    <w:rsid w:val="001851F2"/>
    <w:rsid w:val="00187D9E"/>
    <w:rsid w:val="0019063E"/>
    <w:rsid w:val="00197BE8"/>
    <w:rsid w:val="001C1E8E"/>
    <w:rsid w:val="001D07E7"/>
    <w:rsid w:val="001D6065"/>
    <w:rsid w:val="001E6ED9"/>
    <w:rsid w:val="001F3AB6"/>
    <w:rsid w:val="002106F4"/>
    <w:rsid w:val="002117F7"/>
    <w:rsid w:val="00212634"/>
    <w:rsid w:val="00215D95"/>
    <w:rsid w:val="0022487B"/>
    <w:rsid w:val="002308F8"/>
    <w:rsid w:val="00230B6E"/>
    <w:rsid w:val="0025291A"/>
    <w:rsid w:val="00256B75"/>
    <w:rsid w:val="0026248E"/>
    <w:rsid w:val="00274BF7"/>
    <w:rsid w:val="00284B6C"/>
    <w:rsid w:val="00290C64"/>
    <w:rsid w:val="00291C78"/>
    <w:rsid w:val="00293F6C"/>
    <w:rsid w:val="00295D92"/>
    <w:rsid w:val="002A2D75"/>
    <w:rsid w:val="002A3795"/>
    <w:rsid w:val="002B11E5"/>
    <w:rsid w:val="002B599E"/>
    <w:rsid w:val="002C24D5"/>
    <w:rsid w:val="002C5523"/>
    <w:rsid w:val="002C7214"/>
    <w:rsid w:val="002D08EA"/>
    <w:rsid w:val="002D1B24"/>
    <w:rsid w:val="002D3DCB"/>
    <w:rsid w:val="002E26D9"/>
    <w:rsid w:val="002E3A82"/>
    <w:rsid w:val="002E6D6F"/>
    <w:rsid w:val="002F25A3"/>
    <w:rsid w:val="002F3927"/>
    <w:rsid w:val="002F6D67"/>
    <w:rsid w:val="003018EE"/>
    <w:rsid w:val="00305B78"/>
    <w:rsid w:val="0031679B"/>
    <w:rsid w:val="00321044"/>
    <w:rsid w:val="00330F71"/>
    <w:rsid w:val="00334F1F"/>
    <w:rsid w:val="003504A7"/>
    <w:rsid w:val="00352AC2"/>
    <w:rsid w:val="00354B57"/>
    <w:rsid w:val="003550DE"/>
    <w:rsid w:val="003571AB"/>
    <w:rsid w:val="00362213"/>
    <w:rsid w:val="00364E51"/>
    <w:rsid w:val="00365C44"/>
    <w:rsid w:val="003670AC"/>
    <w:rsid w:val="00372E34"/>
    <w:rsid w:val="003746DA"/>
    <w:rsid w:val="00377E6C"/>
    <w:rsid w:val="0038134F"/>
    <w:rsid w:val="00381DBF"/>
    <w:rsid w:val="0039239A"/>
    <w:rsid w:val="003924A4"/>
    <w:rsid w:val="003A0B05"/>
    <w:rsid w:val="003A6190"/>
    <w:rsid w:val="003B2B02"/>
    <w:rsid w:val="003C1390"/>
    <w:rsid w:val="003D0CF5"/>
    <w:rsid w:val="003D6A48"/>
    <w:rsid w:val="003E5120"/>
    <w:rsid w:val="003F2C74"/>
    <w:rsid w:val="003F5987"/>
    <w:rsid w:val="00401439"/>
    <w:rsid w:val="004030EC"/>
    <w:rsid w:val="00411D0B"/>
    <w:rsid w:val="004176E6"/>
    <w:rsid w:val="00426E47"/>
    <w:rsid w:val="00436F56"/>
    <w:rsid w:val="00446497"/>
    <w:rsid w:val="0045523E"/>
    <w:rsid w:val="004552FF"/>
    <w:rsid w:val="004560DE"/>
    <w:rsid w:val="00463274"/>
    <w:rsid w:val="00470873"/>
    <w:rsid w:val="00471979"/>
    <w:rsid w:val="00476876"/>
    <w:rsid w:val="00484995"/>
    <w:rsid w:val="00487B10"/>
    <w:rsid w:val="00487B49"/>
    <w:rsid w:val="004A6E45"/>
    <w:rsid w:val="004D0C32"/>
    <w:rsid w:val="00502136"/>
    <w:rsid w:val="00502B85"/>
    <w:rsid w:val="00506CB2"/>
    <w:rsid w:val="00520555"/>
    <w:rsid w:val="00523387"/>
    <w:rsid w:val="00527581"/>
    <w:rsid w:val="0054352A"/>
    <w:rsid w:val="00551BC2"/>
    <w:rsid w:val="005628CE"/>
    <w:rsid w:val="00563439"/>
    <w:rsid w:val="00563B30"/>
    <w:rsid w:val="00570194"/>
    <w:rsid w:val="00576086"/>
    <w:rsid w:val="00580874"/>
    <w:rsid w:val="00583973"/>
    <w:rsid w:val="0058598A"/>
    <w:rsid w:val="00586A98"/>
    <w:rsid w:val="005928D0"/>
    <w:rsid w:val="005970CB"/>
    <w:rsid w:val="005A07FE"/>
    <w:rsid w:val="005A13DD"/>
    <w:rsid w:val="005A2F39"/>
    <w:rsid w:val="005A57FB"/>
    <w:rsid w:val="005B26B8"/>
    <w:rsid w:val="005C0C16"/>
    <w:rsid w:val="005C3598"/>
    <w:rsid w:val="005D129B"/>
    <w:rsid w:val="005E77E4"/>
    <w:rsid w:val="00604B4E"/>
    <w:rsid w:val="00605EB1"/>
    <w:rsid w:val="00607B32"/>
    <w:rsid w:val="00610343"/>
    <w:rsid w:val="00610708"/>
    <w:rsid w:val="00611FC7"/>
    <w:rsid w:val="00616750"/>
    <w:rsid w:val="006319E8"/>
    <w:rsid w:val="00633477"/>
    <w:rsid w:val="006338B3"/>
    <w:rsid w:val="00636EC1"/>
    <w:rsid w:val="00637604"/>
    <w:rsid w:val="00650F80"/>
    <w:rsid w:val="006514A4"/>
    <w:rsid w:val="006569DF"/>
    <w:rsid w:val="006600F5"/>
    <w:rsid w:val="00664CC9"/>
    <w:rsid w:val="00671F00"/>
    <w:rsid w:val="00672426"/>
    <w:rsid w:val="006825F7"/>
    <w:rsid w:val="00684381"/>
    <w:rsid w:val="00693876"/>
    <w:rsid w:val="00694C77"/>
    <w:rsid w:val="006A4CA0"/>
    <w:rsid w:val="006B5FEE"/>
    <w:rsid w:val="006B7E3B"/>
    <w:rsid w:val="006F25E1"/>
    <w:rsid w:val="006F674D"/>
    <w:rsid w:val="00704472"/>
    <w:rsid w:val="00706307"/>
    <w:rsid w:val="0071102B"/>
    <w:rsid w:val="007135C1"/>
    <w:rsid w:val="007307E2"/>
    <w:rsid w:val="007434F5"/>
    <w:rsid w:val="00753978"/>
    <w:rsid w:val="007647EB"/>
    <w:rsid w:val="00766729"/>
    <w:rsid w:val="00770A49"/>
    <w:rsid w:val="00772B3E"/>
    <w:rsid w:val="00774802"/>
    <w:rsid w:val="00783FCF"/>
    <w:rsid w:val="007857F6"/>
    <w:rsid w:val="00785C38"/>
    <w:rsid w:val="00796860"/>
    <w:rsid w:val="007A08F8"/>
    <w:rsid w:val="007A432A"/>
    <w:rsid w:val="007B043D"/>
    <w:rsid w:val="007B0E44"/>
    <w:rsid w:val="007B4684"/>
    <w:rsid w:val="007B7273"/>
    <w:rsid w:val="007C0E93"/>
    <w:rsid w:val="007C2910"/>
    <w:rsid w:val="007D2F62"/>
    <w:rsid w:val="007D4558"/>
    <w:rsid w:val="007D46C0"/>
    <w:rsid w:val="007E077E"/>
    <w:rsid w:val="007F04AB"/>
    <w:rsid w:val="008073EC"/>
    <w:rsid w:val="00810FAC"/>
    <w:rsid w:val="008133C3"/>
    <w:rsid w:val="008146FE"/>
    <w:rsid w:val="008167C2"/>
    <w:rsid w:val="008220B4"/>
    <w:rsid w:val="0082302A"/>
    <w:rsid w:val="00832FEA"/>
    <w:rsid w:val="00837A5A"/>
    <w:rsid w:val="008402E6"/>
    <w:rsid w:val="00840C8B"/>
    <w:rsid w:val="00855B9E"/>
    <w:rsid w:val="008616D5"/>
    <w:rsid w:val="0087195A"/>
    <w:rsid w:val="00871D32"/>
    <w:rsid w:val="008759C2"/>
    <w:rsid w:val="00881EE0"/>
    <w:rsid w:val="0088565D"/>
    <w:rsid w:val="008A01FE"/>
    <w:rsid w:val="008A550E"/>
    <w:rsid w:val="008A574E"/>
    <w:rsid w:val="008B0139"/>
    <w:rsid w:val="008B7E1F"/>
    <w:rsid w:val="008D26A7"/>
    <w:rsid w:val="008E56BD"/>
    <w:rsid w:val="008E5A9F"/>
    <w:rsid w:val="008E5CE8"/>
    <w:rsid w:val="008F21BF"/>
    <w:rsid w:val="009128AC"/>
    <w:rsid w:val="00914440"/>
    <w:rsid w:val="009306DC"/>
    <w:rsid w:val="009407FF"/>
    <w:rsid w:val="00942867"/>
    <w:rsid w:val="00947CA9"/>
    <w:rsid w:val="00957F9A"/>
    <w:rsid w:val="0096232D"/>
    <w:rsid w:val="0096389F"/>
    <w:rsid w:val="00975CD4"/>
    <w:rsid w:val="009816F2"/>
    <w:rsid w:val="0098381B"/>
    <w:rsid w:val="00986937"/>
    <w:rsid w:val="00997B0D"/>
    <w:rsid w:val="009A2422"/>
    <w:rsid w:val="009A7D4F"/>
    <w:rsid w:val="009B5974"/>
    <w:rsid w:val="009B6EB6"/>
    <w:rsid w:val="009B7C2F"/>
    <w:rsid w:val="009C1C39"/>
    <w:rsid w:val="009C50CC"/>
    <w:rsid w:val="009C7FE7"/>
    <w:rsid w:val="009D4461"/>
    <w:rsid w:val="009E17A8"/>
    <w:rsid w:val="009E260F"/>
    <w:rsid w:val="009E569E"/>
    <w:rsid w:val="009F30E2"/>
    <w:rsid w:val="00A0294A"/>
    <w:rsid w:val="00A1157A"/>
    <w:rsid w:val="00A11BEB"/>
    <w:rsid w:val="00A2324F"/>
    <w:rsid w:val="00A31525"/>
    <w:rsid w:val="00A447B0"/>
    <w:rsid w:val="00A53226"/>
    <w:rsid w:val="00A54DF0"/>
    <w:rsid w:val="00A5661C"/>
    <w:rsid w:val="00A570B6"/>
    <w:rsid w:val="00A574A9"/>
    <w:rsid w:val="00A60E4E"/>
    <w:rsid w:val="00A6500C"/>
    <w:rsid w:val="00A6511B"/>
    <w:rsid w:val="00A71953"/>
    <w:rsid w:val="00A7216A"/>
    <w:rsid w:val="00A76865"/>
    <w:rsid w:val="00A845CB"/>
    <w:rsid w:val="00A84C1D"/>
    <w:rsid w:val="00A94A80"/>
    <w:rsid w:val="00A96508"/>
    <w:rsid w:val="00AA3F84"/>
    <w:rsid w:val="00AA6B70"/>
    <w:rsid w:val="00AB62E8"/>
    <w:rsid w:val="00AC059B"/>
    <w:rsid w:val="00AD21D6"/>
    <w:rsid w:val="00AD790B"/>
    <w:rsid w:val="00AE087E"/>
    <w:rsid w:val="00AE3A8E"/>
    <w:rsid w:val="00AF0812"/>
    <w:rsid w:val="00B00914"/>
    <w:rsid w:val="00B0518F"/>
    <w:rsid w:val="00B069DB"/>
    <w:rsid w:val="00B118D4"/>
    <w:rsid w:val="00B25C46"/>
    <w:rsid w:val="00B267DD"/>
    <w:rsid w:val="00B31B18"/>
    <w:rsid w:val="00B32BD6"/>
    <w:rsid w:val="00B344F1"/>
    <w:rsid w:val="00B4117C"/>
    <w:rsid w:val="00B51400"/>
    <w:rsid w:val="00B54999"/>
    <w:rsid w:val="00B6047E"/>
    <w:rsid w:val="00B60530"/>
    <w:rsid w:val="00B63F46"/>
    <w:rsid w:val="00B65A96"/>
    <w:rsid w:val="00B7448C"/>
    <w:rsid w:val="00B94263"/>
    <w:rsid w:val="00B95867"/>
    <w:rsid w:val="00BA32D6"/>
    <w:rsid w:val="00BA3C3C"/>
    <w:rsid w:val="00BB1111"/>
    <w:rsid w:val="00BB1378"/>
    <w:rsid w:val="00BB5698"/>
    <w:rsid w:val="00BB7B1E"/>
    <w:rsid w:val="00BC43AD"/>
    <w:rsid w:val="00BD07CB"/>
    <w:rsid w:val="00BF2357"/>
    <w:rsid w:val="00BF7613"/>
    <w:rsid w:val="00C00D1A"/>
    <w:rsid w:val="00C0661F"/>
    <w:rsid w:val="00C07944"/>
    <w:rsid w:val="00C079FF"/>
    <w:rsid w:val="00C21165"/>
    <w:rsid w:val="00C34D4C"/>
    <w:rsid w:val="00C6074B"/>
    <w:rsid w:val="00C634E9"/>
    <w:rsid w:val="00C671C5"/>
    <w:rsid w:val="00C7385C"/>
    <w:rsid w:val="00C7479B"/>
    <w:rsid w:val="00C75E02"/>
    <w:rsid w:val="00C800ED"/>
    <w:rsid w:val="00C8539B"/>
    <w:rsid w:val="00C92A45"/>
    <w:rsid w:val="00C96575"/>
    <w:rsid w:val="00CA1049"/>
    <w:rsid w:val="00CA2DD2"/>
    <w:rsid w:val="00CB051F"/>
    <w:rsid w:val="00CC7C50"/>
    <w:rsid w:val="00CD0120"/>
    <w:rsid w:val="00CD3BA6"/>
    <w:rsid w:val="00CD5539"/>
    <w:rsid w:val="00CD646B"/>
    <w:rsid w:val="00CE5801"/>
    <w:rsid w:val="00CF27BC"/>
    <w:rsid w:val="00D02FF2"/>
    <w:rsid w:val="00D0326C"/>
    <w:rsid w:val="00D052BA"/>
    <w:rsid w:val="00D06AD5"/>
    <w:rsid w:val="00D0719F"/>
    <w:rsid w:val="00D200A1"/>
    <w:rsid w:val="00D203A4"/>
    <w:rsid w:val="00D25FBF"/>
    <w:rsid w:val="00D34705"/>
    <w:rsid w:val="00D366A8"/>
    <w:rsid w:val="00D46423"/>
    <w:rsid w:val="00D4656B"/>
    <w:rsid w:val="00D52421"/>
    <w:rsid w:val="00D531A1"/>
    <w:rsid w:val="00D71CDC"/>
    <w:rsid w:val="00D750D9"/>
    <w:rsid w:val="00D754F5"/>
    <w:rsid w:val="00D810BB"/>
    <w:rsid w:val="00D934FD"/>
    <w:rsid w:val="00D93645"/>
    <w:rsid w:val="00DB6C96"/>
    <w:rsid w:val="00DB743C"/>
    <w:rsid w:val="00DC5722"/>
    <w:rsid w:val="00DC668C"/>
    <w:rsid w:val="00DC73ED"/>
    <w:rsid w:val="00DF1F7F"/>
    <w:rsid w:val="00DF6C92"/>
    <w:rsid w:val="00E01AEB"/>
    <w:rsid w:val="00E0702C"/>
    <w:rsid w:val="00E10B41"/>
    <w:rsid w:val="00E23FF6"/>
    <w:rsid w:val="00E3318C"/>
    <w:rsid w:val="00E40218"/>
    <w:rsid w:val="00E41C98"/>
    <w:rsid w:val="00E44615"/>
    <w:rsid w:val="00E51567"/>
    <w:rsid w:val="00E6372C"/>
    <w:rsid w:val="00E6542C"/>
    <w:rsid w:val="00E71065"/>
    <w:rsid w:val="00E7479A"/>
    <w:rsid w:val="00E85294"/>
    <w:rsid w:val="00E8711F"/>
    <w:rsid w:val="00E91138"/>
    <w:rsid w:val="00E9138A"/>
    <w:rsid w:val="00E95651"/>
    <w:rsid w:val="00EA17EA"/>
    <w:rsid w:val="00EA6D28"/>
    <w:rsid w:val="00EA7A81"/>
    <w:rsid w:val="00EB168E"/>
    <w:rsid w:val="00EB2376"/>
    <w:rsid w:val="00EB5727"/>
    <w:rsid w:val="00EC28D8"/>
    <w:rsid w:val="00EC5B07"/>
    <w:rsid w:val="00ED50FF"/>
    <w:rsid w:val="00EE1853"/>
    <w:rsid w:val="00EE5023"/>
    <w:rsid w:val="00EF4A90"/>
    <w:rsid w:val="00F06E2A"/>
    <w:rsid w:val="00F104C5"/>
    <w:rsid w:val="00F1797C"/>
    <w:rsid w:val="00F44956"/>
    <w:rsid w:val="00F55948"/>
    <w:rsid w:val="00F5746D"/>
    <w:rsid w:val="00F629DC"/>
    <w:rsid w:val="00F673A9"/>
    <w:rsid w:val="00F71F8F"/>
    <w:rsid w:val="00F72FEA"/>
    <w:rsid w:val="00F770DB"/>
    <w:rsid w:val="00FA401A"/>
    <w:rsid w:val="00FB0595"/>
    <w:rsid w:val="00FB6ED8"/>
    <w:rsid w:val="00FC5615"/>
    <w:rsid w:val="00FC6C3C"/>
    <w:rsid w:val="00FD01EC"/>
    <w:rsid w:val="00FD2E8C"/>
    <w:rsid w:val="00FE119C"/>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3719F"/>
  <w15:docId w15:val="{09F91B23-481F-49EA-928E-9F533D83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stBilgi">
    <w:name w:val="header"/>
    <w:basedOn w:val="Normal"/>
    <w:link w:val="stBilgiChar"/>
    <w:unhideWhenUsed/>
    <w:rsid w:val="00576086"/>
    <w:pPr>
      <w:tabs>
        <w:tab w:val="center" w:pos="4536"/>
        <w:tab w:val="right" w:pos="9072"/>
      </w:tabs>
    </w:pPr>
  </w:style>
  <w:style w:type="character" w:customStyle="1" w:styleId="stBilgiChar">
    <w:name w:val="Üst Bilgi Char"/>
    <w:basedOn w:val="VarsaylanParagrafYazTipi"/>
    <w:link w:val="stBilgi"/>
    <w:rsid w:val="00576086"/>
    <w:rPr>
      <w:sz w:val="24"/>
      <w:szCs w:val="24"/>
    </w:rPr>
  </w:style>
  <w:style w:type="paragraph" w:styleId="AltBilgi">
    <w:name w:val="footer"/>
    <w:basedOn w:val="Normal"/>
    <w:link w:val="AltBilgiChar"/>
    <w:uiPriority w:val="99"/>
    <w:unhideWhenUsed/>
    <w:rsid w:val="00576086"/>
    <w:pPr>
      <w:tabs>
        <w:tab w:val="center" w:pos="4536"/>
        <w:tab w:val="right" w:pos="9072"/>
      </w:tabs>
    </w:pPr>
  </w:style>
  <w:style w:type="character" w:customStyle="1" w:styleId="AltBilgiChar">
    <w:name w:val="Alt Bilgi Char"/>
    <w:basedOn w:val="VarsaylanParagrafYazTipi"/>
    <w:link w:val="AltBilgi"/>
    <w:uiPriority w:val="99"/>
    <w:rsid w:val="00576086"/>
    <w:rPr>
      <w:sz w:val="24"/>
      <w:szCs w:val="24"/>
    </w:rPr>
  </w:style>
  <w:style w:type="paragraph" w:customStyle="1" w:styleId="default0">
    <w:name w:val="default"/>
    <w:basedOn w:val="Normal"/>
    <w:rsid w:val="00A1157A"/>
    <w:pPr>
      <w:spacing w:before="100" w:beforeAutospacing="1" w:after="100" w:afterAutospacing="1"/>
    </w:pPr>
  </w:style>
  <w:style w:type="paragraph" w:styleId="NormalWeb">
    <w:name w:val="Normal (Web)"/>
    <w:basedOn w:val="Normal"/>
    <w:uiPriority w:val="99"/>
    <w:semiHidden/>
    <w:unhideWhenUsed/>
    <w:rsid w:val="00A115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2614">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694</Words>
  <Characters>3957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omerarmagan</dc:creator>
  <cp:lastModifiedBy>Ersen BİRGÜL</cp:lastModifiedBy>
  <cp:revision>106</cp:revision>
  <cp:lastPrinted>2020-05-08T14:29:00Z</cp:lastPrinted>
  <dcterms:created xsi:type="dcterms:W3CDTF">2020-05-07T08:30:00Z</dcterms:created>
  <dcterms:modified xsi:type="dcterms:W3CDTF">2020-05-14T11:33:00Z</dcterms:modified>
</cp:coreProperties>
</file>